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B2B78" w:rsidR="00FD3806" w:rsidRPr="00A72646" w:rsidRDefault="00A10A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0605B" w:rsidR="00FD3806" w:rsidRPr="002A5E6C" w:rsidRDefault="00A10A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F0705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3508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E3B63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2FD29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32D5F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FB61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97773" w:rsidR="00B87ED3" w:rsidRPr="00AF0D95" w:rsidRDefault="00A10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F5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4D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EB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19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88D3A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0F01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1DB6A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E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9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1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5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6CEC" w:rsidR="00B87ED3" w:rsidRPr="00AF0D95" w:rsidRDefault="00A10AB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6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67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EEF21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770C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B8C4D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47A2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E2D23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278CC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023E0" w:rsidR="00B87ED3" w:rsidRPr="00AF0D95" w:rsidRDefault="00A10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6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4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81E4D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D1396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B6293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E2471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2037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BA757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8784C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8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E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2EF9C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55D76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B363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995AE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E2856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969A3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6C43E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4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8DA3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8B290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E18F7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9DCE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56E20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CF6F" w:rsidR="00B87ED3" w:rsidRPr="00AF0D95" w:rsidRDefault="00A10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EA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A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1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6A0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AB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