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76C9E" w:rsidR="00061896" w:rsidRPr="005F4693" w:rsidRDefault="007F5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C2979" w:rsidR="00061896" w:rsidRPr="00E407AC" w:rsidRDefault="007F5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719E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1C4B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EBF2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02B0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59E5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D140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47F6" w:rsidR="00FC15B4" w:rsidRPr="00D11D17" w:rsidRDefault="007F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C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A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7C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A710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8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D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0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0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E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0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F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3228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5946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D6B25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3B44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B0E48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1944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8BF9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E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1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4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9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F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4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1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1459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D483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DA87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7C4FE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0EF7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2D02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C046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C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0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3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D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4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A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2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B1BA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AE24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96677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71369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954AE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5660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F831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4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C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C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0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2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9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9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009C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DD98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C9C67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ACC5F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36267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3700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7E47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72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1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9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7F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52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23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EC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1A3FD" w:rsidR="009A6C64" w:rsidRPr="00C2583D" w:rsidRDefault="007F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7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D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F9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7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C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0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BD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E3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6F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6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1C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A7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B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5DE" w:rsidRDefault="007F55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5DE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