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9CD9" w:rsidR="0061148E" w:rsidRPr="00C61931" w:rsidRDefault="00D56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44B5" w:rsidR="0061148E" w:rsidRPr="00C61931" w:rsidRDefault="00D56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20777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56030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839F9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67131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AEB15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AB6E8D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BB929" w:rsidR="00B87ED3" w:rsidRPr="00944D28" w:rsidRDefault="00D56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BEC2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5B1BC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32001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078FA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7D5E9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BEFF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BE660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D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6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1A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F4D03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E00EB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3C20D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75B91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AED21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37EE0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A0DA" w:rsidR="00B87ED3" w:rsidRPr="00944D28" w:rsidRDefault="00D56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A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8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7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7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658B2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15C7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775BE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25C2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A4E4A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D26FA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334E4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5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0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D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0A7F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9302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37F98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90BF6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D1052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9BB7B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682D5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7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A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5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62188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57CCF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AE08" w:rsidR="00B87ED3" w:rsidRPr="00944D28" w:rsidRDefault="00D56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98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7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AB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1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2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7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CE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