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AD62" w:rsidR="0061148E" w:rsidRPr="000C582F" w:rsidRDefault="008F3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6017" w:rsidR="0061148E" w:rsidRPr="000C582F" w:rsidRDefault="008F3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DC380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13664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6ACAA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E6DC9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526D2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42DA3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A3C7A" w:rsidR="00B87ED3" w:rsidRPr="000C582F" w:rsidRDefault="008F3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F9BEF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1E356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7DB38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8B11A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2824D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8ABA3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8EF10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DF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B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D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8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3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82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09633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475E8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D6CF5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38A1D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5154C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804EB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170F5" w:rsidR="00B87ED3" w:rsidRPr="000C582F" w:rsidRDefault="008F3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9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5B6B5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16F67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1568A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9AD2E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C249D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8F8CD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2B8C4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9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9FFE5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2144B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33A58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8CA57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D0919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15C27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D0699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2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E1FD5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AB5F7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BBDF7" w:rsidR="00B87ED3" w:rsidRPr="000C582F" w:rsidRDefault="008F3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9E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03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13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7E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F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8F37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2024-06-08T18:29:00.0000000Z</dcterms:modified>
</coreProperties>
</file>