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AAE1" w:rsidR="0061148E" w:rsidRPr="000C582F" w:rsidRDefault="004C1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7DF3" w:rsidR="0061148E" w:rsidRPr="000C582F" w:rsidRDefault="004C1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7EE84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57301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95EB6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EAB51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AC7E4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0A76F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77FF8" w:rsidR="00B87ED3" w:rsidRPr="000C582F" w:rsidRDefault="004C1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E212F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2F585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A2DEE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1F927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3FFE2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87E3B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B657F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C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E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2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7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5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34E5E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0B12D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0F8DF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FA976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FE4F2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29948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5F568" w:rsidR="00B87ED3" w:rsidRPr="000C582F" w:rsidRDefault="004C1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2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A924C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5D42C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B6DD3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32639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C4864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9BFA5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208A0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FCBFC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95E66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1589B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9C1CA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DDEFA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DDD3A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4921F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BEECC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F56FC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FE831" w:rsidR="00B87ED3" w:rsidRPr="000C582F" w:rsidRDefault="004C1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17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3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5E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2B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1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C0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