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6100D" w:rsidR="00C34772" w:rsidRPr="0026421F" w:rsidRDefault="00E43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16394" w:rsidR="00C34772" w:rsidRPr="00D339A1" w:rsidRDefault="00E43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8AE3B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A6282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212CA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67BE5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6D825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3E6F4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C2CD9" w:rsidR="002A7340" w:rsidRPr="00CD56BA" w:rsidRDefault="00E4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28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40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31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FD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CE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5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FA1FE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69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38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31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C4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43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32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64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2EAA8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79C82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6E6E9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A90B2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DDDE5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3BDC5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212AE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1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C0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54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DD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65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40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39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97644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37FD4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345D5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AB2DC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1BF2A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E83D6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04F59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AE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BA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AB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C8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F9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4A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0F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5665E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7E0C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E8199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F4483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9F953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320B9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B8240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4F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A6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EB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41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EC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B6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0C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AB119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9DF8A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CDB30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F61D5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695E1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C497D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8F053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8C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15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18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8E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09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C0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88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DA93A" w:rsidR="009A6C64" w:rsidRPr="00730585" w:rsidRDefault="00E4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0C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EF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6A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EE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93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03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21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2AB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DA9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50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EB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6B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19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2A5" w:rsidRPr="00B537C7" w:rsidRDefault="00E43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CFFC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B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2A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2024-06-07T19:15:00.0000000Z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