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CEDFD" w:rsidR="00061896" w:rsidRPr="005F4693" w:rsidRDefault="00761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688E6" w:rsidR="00061896" w:rsidRPr="00E407AC" w:rsidRDefault="00761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6CAA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C60A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2E97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1022F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AE2F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34B5E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020C6" w:rsidR="00FC15B4" w:rsidRPr="00D11D17" w:rsidRDefault="0076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7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A5F0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1ADAD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0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4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B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7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F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1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0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68A5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64E2A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29B4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F327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40F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B09A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A17D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1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1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B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5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6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B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0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C40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B79C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F4EAB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F8C3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CC79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C5C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2F0A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0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D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9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B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8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9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19573" w:rsidR="00DE76F3" w:rsidRPr="0026478E" w:rsidRDefault="00761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0158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9BF1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AA12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3E6F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FC6B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83F7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BF4A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A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6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2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E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C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D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9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A82C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97A9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E980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8A39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8AF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4772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1D1E" w:rsidR="009A6C64" w:rsidRPr="00C2583D" w:rsidRDefault="0076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F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9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9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8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C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1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1C0C" w:rsidRDefault="00761C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C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