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E665" w:rsidR="0061148E" w:rsidRPr="00944D28" w:rsidRDefault="00754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F112" w:rsidR="0061148E" w:rsidRPr="004A7085" w:rsidRDefault="00754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5F39A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D4066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F6711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3829A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81041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63A49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0D7F6" w:rsidR="00B87ED3" w:rsidRPr="00944D28" w:rsidRDefault="00754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E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4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C03C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CDB6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39796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2C930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98C6E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6AADA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23DC1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8E78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EFD0B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8D00" w:rsidR="00B87ED3" w:rsidRPr="00944D28" w:rsidRDefault="00754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B0051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19B45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75D09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BC64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6FA55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535D1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66B7D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F25BF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4E81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A5587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C0FC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1E3ED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E2E7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11E4E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1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6BF7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B4042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B4BAE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AA28B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09AE" w:rsidR="00B87ED3" w:rsidRPr="00944D28" w:rsidRDefault="00754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9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1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E5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