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11DC" w:rsidR="0061148E" w:rsidRPr="00C834E2" w:rsidRDefault="00543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06B3" w:rsidR="0061148E" w:rsidRPr="00C834E2" w:rsidRDefault="00543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56A9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70189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DA439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B165C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44EB9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2C37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BCA50" w:rsidR="00B87ED3" w:rsidRPr="00944D28" w:rsidRDefault="00543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7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9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B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4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6BE8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7E9B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B917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5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0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4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8D0FF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A4AE8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4253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85AB5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3C1AF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3E975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688D2" w:rsidR="00B87ED3" w:rsidRPr="00944D28" w:rsidRDefault="00543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7FDF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4B688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5121D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DFFB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C4F4E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2DAA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6814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E87FD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9BA2E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81C6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2D780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AD2F6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AE668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C3A5F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03BAC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235C2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7A19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6D940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86426" w:rsidR="00B87ED3" w:rsidRPr="00944D28" w:rsidRDefault="00543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0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9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1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