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1588C" w:rsidR="00061896" w:rsidRPr="005F4693" w:rsidRDefault="00763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D9D97" w:rsidR="00061896" w:rsidRPr="00E407AC" w:rsidRDefault="00763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BDDAC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FCAE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35C1C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2C99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1501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2EF16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41E8" w:rsidR="00FC15B4" w:rsidRPr="00D11D17" w:rsidRDefault="00763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8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E1B0A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350C4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F07D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95EF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4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D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8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0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E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C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2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21349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DF0C1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F99D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0D180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402CF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FADC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CA21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A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A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D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1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C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E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E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EFA09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FF3DE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1B01E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24A8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A86E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0141C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0AA9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A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B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E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8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1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0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8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5F1D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56920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4225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2561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2D04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5EFE5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6DD0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B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E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E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8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3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0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6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F710D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34F2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B4DA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1B913" w:rsidR="009A6C64" w:rsidRPr="00C2583D" w:rsidRDefault="00763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6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0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4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9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6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5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5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7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312D" w:rsidRDefault="00763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12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