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630298" w:rsidR="0061148E" w:rsidRPr="009231D2" w:rsidRDefault="00B91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F01C" w:rsidR="0061148E" w:rsidRPr="009231D2" w:rsidRDefault="00B91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0C717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8E450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587A2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529B9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EF0A7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97E96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323BA" w:rsidR="00B87ED3" w:rsidRPr="00944D28" w:rsidRDefault="00B91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7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1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5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0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0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8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9D640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3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D4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303A1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924DC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0AA14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63FB5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CDFCF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728F3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2C212" w:rsidR="00B87ED3" w:rsidRPr="00944D28" w:rsidRDefault="00B91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6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3DD1D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0228A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275FC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7AF76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158C4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7A943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1EDAC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B896F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01BCA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72DB8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3069C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79F29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D77D4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F377B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C2B62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61B20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A46D1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91C6E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124EC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3DEC7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17B41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4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C7B3DC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7B5144" w:rsidR="00B87ED3" w:rsidRPr="00944D28" w:rsidRDefault="00B91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13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AD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07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16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63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E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EA7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