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63A8E" w:rsidR="00C34772" w:rsidRPr="0026421F" w:rsidRDefault="002F32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D4887" w:rsidR="00C34772" w:rsidRPr="00D339A1" w:rsidRDefault="002F32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ADF56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08069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1D7E7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856C1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749CB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583D2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38CEE" w:rsidR="002A7340" w:rsidRPr="00CD56BA" w:rsidRDefault="002F3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D64A4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7E49D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746EE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34634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B451B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909F1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09E0F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A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A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8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9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6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F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C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8E843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27787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964AD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34BEC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F769E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50026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CCE9D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35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3056F" w:rsidR="001835FB" w:rsidRPr="000307EE" w:rsidRDefault="002F3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7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4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6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3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F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579BD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7C0CF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678DB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62C65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DC2C9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9BA43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ED537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C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C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7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B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6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E5807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89109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725DF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0BDA5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433B8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C544A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BB22A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3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1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4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8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0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A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E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14E9B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CE032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6692E" w:rsidR="009A6C64" w:rsidRPr="00730585" w:rsidRDefault="002F3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D0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C4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5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FE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14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1A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D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B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F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8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A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3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2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