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6B2B" w:rsidR="0061148E" w:rsidRPr="00812946" w:rsidRDefault="00254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11B5" w:rsidR="0061148E" w:rsidRPr="00812946" w:rsidRDefault="00254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E2720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9AAE4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85469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446DC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CBED8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0D73C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02B11" w:rsidR="00673BC7" w:rsidRPr="00812946" w:rsidRDefault="00254D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91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EC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BA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11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7B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E6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C0FE3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F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E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E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C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8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C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5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1FDC0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DBEF3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58897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06494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70A42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94845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DA68C" w:rsidR="00B87ED3" w:rsidRPr="00812946" w:rsidRDefault="0025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05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2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C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F6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4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5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F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5E6EE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255FF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0528E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6D722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810DE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B9982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18D93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8E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E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0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F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C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2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2DE64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1D0B7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783C1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CC754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C76B8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C087F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6D138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5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D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A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4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D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0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70C1A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47DB9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06EF8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7E2EB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87B2E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73B22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7CB91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E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DF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2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A6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8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5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14F543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9707B5" w:rsidR="00B87ED3" w:rsidRPr="00812946" w:rsidRDefault="0025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EEF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21B4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2D5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644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805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1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F6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54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74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CC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D9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8E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4D5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2022-10-22T07:30:00.0000000Z</dcterms:modified>
</coreProperties>
</file>