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B6C2" w:rsidR="0061148E" w:rsidRPr="00944D28" w:rsidRDefault="00CE5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398C" w:rsidR="0061148E" w:rsidRPr="004A7085" w:rsidRDefault="00CE5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BA69F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61EDA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3A139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2F648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29D2D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D25FD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92A80" w:rsidR="00B87ED3" w:rsidRPr="00944D28" w:rsidRDefault="00CE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D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1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B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6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F0BC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90CD6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81228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F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7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828E9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C1FAC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4581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6936E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00CDC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3CF27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086A6" w:rsidR="00B87ED3" w:rsidRPr="00944D28" w:rsidRDefault="00C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7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F473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4FA85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EA7D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2A35C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2880E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495D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B9261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EE1E4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B7BBB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7DA3F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E2576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3FABE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D972B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AFF5F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F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C6AC4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BF998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BBF42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278D5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5F2C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DDF1E" w:rsidR="00B87ED3" w:rsidRPr="00944D28" w:rsidRDefault="00C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B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07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