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15D5" w:rsidR="0061148E" w:rsidRPr="000C582F" w:rsidRDefault="00246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82CC" w:rsidR="0061148E" w:rsidRPr="000C582F" w:rsidRDefault="00246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D03C2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C9B19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13CAA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431D8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A16F8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86428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5D225" w:rsidR="00B87ED3" w:rsidRPr="000C582F" w:rsidRDefault="00246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5C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BD3F8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269F1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32471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1E82D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2D6CC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0FDA4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91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9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0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F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4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6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EFB34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7CBA6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54092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816AD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F28CA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6953F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C96E1" w:rsidR="00B87ED3" w:rsidRPr="000C582F" w:rsidRDefault="00246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4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D65D9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0F2DC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85EAE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EBF14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D6C19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78334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B1569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DFA37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52CEA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6262B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C8EED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76F4E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39815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B666D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B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01A68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D1BA0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1ACBA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9C3B2" w:rsidR="00B87ED3" w:rsidRPr="000C582F" w:rsidRDefault="00246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D8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C7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AE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3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