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4AD00" w:rsidR="00FD3806" w:rsidRPr="00A72646" w:rsidRDefault="006F7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52EABC" w:rsidR="00FD3806" w:rsidRPr="002A5E6C" w:rsidRDefault="006F7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3A65F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4D204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98D2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B54A5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1817B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88A1C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C39D1" w:rsidR="00B87ED3" w:rsidRPr="00AF0D95" w:rsidRDefault="006F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D9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2D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D2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64637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1F0B4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7F327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BF22A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4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7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A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B1318" w:rsidR="00B87ED3" w:rsidRPr="00AF0D95" w:rsidRDefault="006F7C3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0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F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0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CB0C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FC9E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DE3C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93079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CEF01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6E41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DCEA" w:rsidR="00B87ED3" w:rsidRPr="00AF0D95" w:rsidRDefault="006F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7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E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E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CF122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5DC18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960D3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0DA9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EB0B4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97CEA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A5103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8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E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D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94BB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5FA20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F33C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7E77B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ABE3C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6143B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2F1CB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9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7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799C" w:rsidR="00B87ED3" w:rsidRPr="00AF0D95" w:rsidRDefault="006F7C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E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98C75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940E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B8440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695B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07AC" w:rsidR="00B87ED3" w:rsidRPr="00AF0D95" w:rsidRDefault="006F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FE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A4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3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D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1F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C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