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C75C" w:rsidR="0061148E" w:rsidRPr="0035681E" w:rsidRDefault="008E5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4DEC" w:rsidR="0061148E" w:rsidRPr="0035681E" w:rsidRDefault="008E5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A5341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4EF28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FE269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056D5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6047B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5B914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94FAC" w:rsidR="00CD0676" w:rsidRPr="00944D28" w:rsidRDefault="008E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F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F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9DFF6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36F27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9CDE8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20444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8F477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B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0F7F" w:rsidR="00B87ED3" w:rsidRPr="00944D28" w:rsidRDefault="008E5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6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4F610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3A271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86534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ACB22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3E17C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E4CA7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FA653" w:rsidR="00B87ED3" w:rsidRPr="00944D28" w:rsidRDefault="008E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3F629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A93B4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B0F6C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D21C2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55C8A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C9930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57613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DAEA9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E15AD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9BE86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7276C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A2419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7237E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7C94B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9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CF9F5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49EED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2C089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710D1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1FA81" w:rsidR="00B87ED3" w:rsidRPr="00944D28" w:rsidRDefault="008E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4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7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14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