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22029" w:rsidR="00380DB3" w:rsidRPr="0068293E" w:rsidRDefault="00A826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5A783" w:rsidR="00380DB3" w:rsidRPr="0068293E" w:rsidRDefault="00A826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1FA63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D78A6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E271E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CBE54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32D43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8152E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E0925" w:rsidR="00240DC4" w:rsidRPr="00B03D55" w:rsidRDefault="00A826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82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4A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D7AE7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8C3EF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16A4F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6391B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C2D8D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9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0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1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8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9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C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62804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31BF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576B5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CC59C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C13A9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7FC0C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AC126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9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F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7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5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A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D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0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9FAFE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6DE11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6BDFE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5D069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F0310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D2275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2F8BB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E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2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3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9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5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F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C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3EE41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38804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BD3E4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152B9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A5E08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5DC17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ED62B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5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C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F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6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9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A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B230F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828D0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608B2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62ED1" w:rsidR="009A6C64" w:rsidRPr="00730585" w:rsidRDefault="00A826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2D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C9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B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C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2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8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E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5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6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1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6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64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