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3AEC" w:rsidR="0061148E" w:rsidRPr="00944D28" w:rsidRDefault="00E01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53B9" w:rsidR="0061148E" w:rsidRPr="004A7085" w:rsidRDefault="00E01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2B862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F4883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1E83E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FAB70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1174C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2CE4D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22225" w:rsidR="00B87ED3" w:rsidRPr="00944D28" w:rsidRDefault="00E01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5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F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1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E7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E3C30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9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6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D2AE" w:rsidR="00B87ED3" w:rsidRPr="00944D28" w:rsidRDefault="00E01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8802C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36F18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8A6EE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B0013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5F988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0CA28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947E8" w:rsidR="00B87ED3" w:rsidRPr="00944D28" w:rsidRDefault="00E0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9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8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94F42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DA712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FD86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0EAC3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5DB7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D04C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F9053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9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F47C9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D1B48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10C33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62446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52DE0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BBE1B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93063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D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7E756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283FE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2E4BA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BFFAA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BAB0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C076F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E36C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C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5EC24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E1807" w:rsidR="00B87ED3" w:rsidRPr="00944D28" w:rsidRDefault="00E0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3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C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E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7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A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1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5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7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2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C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14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