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365FA" w:rsidR="00061896" w:rsidRPr="005F4693" w:rsidRDefault="00BE0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626E5" w:rsidR="00061896" w:rsidRPr="00E407AC" w:rsidRDefault="00BE0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049C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EBA6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9A76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E20F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DD72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DA840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B69B6" w:rsidR="00FC15B4" w:rsidRPr="00D11D17" w:rsidRDefault="00BE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B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875E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832B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F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E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6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B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F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0BB1C" w:rsidR="00DE76F3" w:rsidRPr="0026478E" w:rsidRDefault="00BE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B1E2A" w:rsidR="00DE76F3" w:rsidRPr="0026478E" w:rsidRDefault="00BE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D1F7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900E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447E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834D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63CC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47A7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461E8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A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8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C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6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C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D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C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C7F2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53F3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751A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9E76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5559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1027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A029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7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3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F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D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4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6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75BE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499F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54BA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F2DD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FBDA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4BC2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FDB2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B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C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B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2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5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6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A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B4A3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4BBE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0C5C9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7A858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A84B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2087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9405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DF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78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B0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1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1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C5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DD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BAF50" w:rsidR="009A6C64" w:rsidRPr="00C2583D" w:rsidRDefault="00BE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A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0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E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B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D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E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1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72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6B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FD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F5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E2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3A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76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