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6F86F" w:rsidR="00380DB3" w:rsidRPr="0068293E" w:rsidRDefault="00FD5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EEC70" w:rsidR="00380DB3" w:rsidRPr="0068293E" w:rsidRDefault="00FD5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A5F95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9E8DE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52B2E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56CFB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1C838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43E33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FD630" w:rsidR="00240DC4" w:rsidRPr="00B03D55" w:rsidRDefault="00FD5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E15F4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FAB1E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93E92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5900C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8D856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0EEF3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53B22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D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4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2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4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0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B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A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DE662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8CDB9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0BDCA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1A710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EF233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239B6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04E6E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C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8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D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2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E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D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B41B8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5CAC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7C807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6F7AF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47871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6787F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B0280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4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5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1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8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D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9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B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9D2B9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9D109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EA88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A6C5C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54773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B69C9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77BF5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5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5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0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B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2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6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B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A4AD4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93CA2" w:rsidR="009A6C64" w:rsidRPr="00730585" w:rsidRDefault="00FD5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F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13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0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D6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0B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5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7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2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B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F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7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3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9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