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FC29" w:rsidR="0061148E" w:rsidRPr="000C582F" w:rsidRDefault="00E23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3FBA" w:rsidR="0061148E" w:rsidRPr="000C582F" w:rsidRDefault="00E23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A0935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EF4F6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D7495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3754B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B4626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BFC5C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74625" w:rsidR="00B87ED3" w:rsidRPr="000C582F" w:rsidRDefault="00E23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28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0F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62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BE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AD472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8E3CE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A9B1C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2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B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EF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6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2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D6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5CE1E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A3BA8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7E144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FCD88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E875A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E0E84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82D85" w:rsidR="00B87ED3" w:rsidRPr="000C582F" w:rsidRDefault="00E23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2A455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CCD9C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96FFF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8E007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30492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0A151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A1E8E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8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F24E5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59312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4B10E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AFA89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99349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3FDA9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B5AC0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D3A3B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D6797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BB051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B999C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6D4F0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411AE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EB996" w:rsidR="00B87ED3" w:rsidRPr="000C582F" w:rsidRDefault="00E23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B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7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A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2022-10-21T01:38:00.0000000Z</dcterms:modified>
</coreProperties>
</file>