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25EE4" w:rsidR="0061148E" w:rsidRPr="000C582F" w:rsidRDefault="00714F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4253" w:rsidR="0061148E" w:rsidRPr="000C582F" w:rsidRDefault="00714F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AB5BF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7E189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CBF08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A1C1D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45C9F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3CFF9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745C9" w:rsidR="00B87ED3" w:rsidRPr="000C582F" w:rsidRDefault="00714F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EBB88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D2FAF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AA0DC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1A418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C07B0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0F363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77FB1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3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C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1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D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5C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7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04C8D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D1962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E70E2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38270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0469E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B5978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D4127" w:rsidR="00B87ED3" w:rsidRPr="000C582F" w:rsidRDefault="00714F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3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D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93BA9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575F0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0144B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EB7F9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48CF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FE45B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2439A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2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4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0AB2F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F7B40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7AD2A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EEE9E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7273D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B98F3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D115B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8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A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EBBFC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29913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0D368" w:rsidR="00B87ED3" w:rsidRPr="000C582F" w:rsidRDefault="00714F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2E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B14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28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2D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F1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