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FC05" w:rsidR="0061148E" w:rsidRPr="00C834E2" w:rsidRDefault="00FD3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07F0" w:rsidR="0061148E" w:rsidRPr="00C834E2" w:rsidRDefault="00FD3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674C4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5EB9A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06150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2718D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C2EE4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876A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B343" w:rsidR="00B87ED3" w:rsidRPr="00944D28" w:rsidRDefault="00FD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9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5A26B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3D496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AF88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6ACCF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D01B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FEEC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6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B6D4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3F3AB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F1D0D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0B19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6D10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BA16B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3BC4" w:rsidR="00B87ED3" w:rsidRPr="00944D28" w:rsidRDefault="00FD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8C663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C3DF2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0005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07B6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200C9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91B5C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7245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75EE6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0D767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C223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CA68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4692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036DA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8148B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35D1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9C57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DCE35" w:rsidR="00B87ED3" w:rsidRPr="00944D28" w:rsidRDefault="00FD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9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7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F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E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