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86B7" w:rsidR="0061148E" w:rsidRPr="00944D28" w:rsidRDefault="00036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5BBB" w:rsidR="0061148E" w:rsidRPr="004A7085" w:rsidRDefault="00036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5A36B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BF8D6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DC317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92E35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F2004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65CC7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8D1AC" w:rsidR="00A67F55" w:rsidRPr="00944D28" w:rsidRDefault="00036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9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5EA7F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2651D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A9055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BC60F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04FA2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97950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B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06965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2D95A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41BE1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AD14C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9F219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2D8D0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CC034" w:rsidR="00B87ED3" w:rsidRPr="00944D28" w:rsidRDefault="0003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6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37D3A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0B367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FFBAD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70DE9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A0B7D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784A4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A6341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F31DF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0EE27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8C307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496DC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885BB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13BEB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85C35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B7443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55A29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EFF75" w:rsidR="00B87ED3" w:rsidRPr="00944D28" w:rsidRDefault="0003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D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1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D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D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5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C8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