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F366A" w:rsidR="00061896" w:rsidRPr="005F4693" w:rsidRDefault="00C74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C8B5C" w:rsidR="00061896" w:rsidRPr="00E407AC" w:rsidRDefault="00C74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4B3BA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F435B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51B5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FEF1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B6ED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5D2A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8755" w:rsidR="00FC15B4" w:rsidRPr="00D11D17" w:rsidRDefault="00C7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4090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F1B2B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2A38B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A306A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47FE1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7890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E8CF7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F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2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8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0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A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8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2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72806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B73A7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2B01B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4A03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9134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6270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DEA4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7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0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A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D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D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F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E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089D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1CC5D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B78AA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0052B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1F59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8C72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C0D4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0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9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0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3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9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D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0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97DF3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6B05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2D598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B897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3F77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882E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D362" w:rsidR="009A6C64" w:rsidRPr="00C2583D" w:rsidRDefault="00C7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7F1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8FB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749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643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CBE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535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B1E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8C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8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