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FCD2" w:rsidR="0061148E" w:rsidRPr="00C61931" w:rsidRDefault="001F3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946F" w:rsidR="0061148E" w:rsidRPr="00C61931" w:rsidRDefault="001F3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5F8AA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F02BA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E8469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93A08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DBBB8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CE236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3065D" w:rsidR="00B87ED3" w:rsidRPr="00944D28" w:rsidRDefault="001F3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2AAB1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59FE7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5E7EB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2622A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977AD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4271F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2B54E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3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EA8A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11F02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4409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C889C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0570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5D354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37AB" w:rsidR="00B87ED3" w:rsidRPr="00944D28" w:rsidRDefault="001F3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9F92" w:rsidR="00B87ED3" w:rsidRPr="00944D28" w:rsidRDefault="001F3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4FC90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E2230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C8007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1DB5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08EC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6410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7DC9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8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2B878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1204B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39357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8E5C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A001E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24F10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AC7F2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0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134E6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36B9" w:rsidR="00B87ED3" w:rsidRPr="00944D28" w:rsidRDefault="001F3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C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1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4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5BC2" w:rsidR="00B87ED3" w:rsidRPr="00944D28" w:rsidRDefault="001F3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3E8E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