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F446" w:rsidR="0061148E" w:rsidRPr="00C61931" w:rsidRDefault="002A7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F58A2" w:rsidR="0061148E" w:rsidRPr="00C61931" w:rsidRDefault="002A7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16A7A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BB2EA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FB923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48026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18BD7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7EA22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B14DD" w:rsidR="00B87ED3" w:rsidRPr="00944D28" w:rsidRDefault="002A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8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F688B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113CB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2D854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2718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0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2A0BD" w:rsidR="00B87ED3" w:rsidRPr="00944D28" w:rsidRDefault="002A7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8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06458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E0E60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6E2D6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9988F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85252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74563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C007" w:rsidR="00B87ED3" w:rsidRPr="00944D28" w:rsidRDefault="002A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E6DE3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F5E5D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13C90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AFABF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D3596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047F7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DE851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0005B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167F9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D0A7D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A6F40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4106C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3DB15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A74D7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0C4A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FF9D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1DD09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4F36B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2D26B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E06FF" w:rsidR="00B87ED3" w:rsidRPr="00944D28" w:rsidRDefault="002A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3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1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A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7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2022-10-20T06:47:00.0000000Z</dcterms:modified>
</coreProperties>
</file>