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B2AD" w:rsidR="0061148E" w:rsidRPr="00C834E2" w:rsidRDefault="00A62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C1C2" w:rsidR="0061148E" w:rsidRPr="00C834E2" w:rsidRDefault="00A62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BD437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DE636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6441A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0D3DB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6357C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A6B26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29DB4" w:rsidR="00B87ED3" w:rsidRPr="00944D28" w:rsidRDefault="00A6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8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F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F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9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69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73309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D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C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DA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E670E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B7DE4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18EB3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31BF0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46FF1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FE30A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FFC68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7E184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3FD49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C5323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1775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10076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C7855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ABC05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84C1B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F70B9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6CD0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6D26C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61BB6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2CC2C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1F918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3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89EE9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C5603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6B97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601E1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3E54C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FBA24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A2935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2CB23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97D58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C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B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F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2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3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7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A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7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2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1C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