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EDE1" w:rsidR="0061148E" w:rsidRPr="008F69F5" w:rsidRDefault="00F27D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0F79" w:rsidR="0061148E" w:rsidRPr="008F69F5" w:rsidRDefault="00F27D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26D78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2ED81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D91ED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50858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5840F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EBE86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F20A1" w:rsidR="00B87ED3" w:rsidRPr="008F69F5" w:rsidRDefault="00F2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25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27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1760E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ACEDB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F216E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15330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6E9AD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B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48C4" w:rsidR="00B87ED3" w:rsidRPr="00944D28" w:rsidRDefault="00F2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88B3" w:rsidR="00B87ED3" w:rsidRPr="00944D28" w:rsidRDefault="00F2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7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5EA9D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A0C70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C673E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D45D0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4A31E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7E21B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6DB4B" w:rsidR="00B87ED3" w:rsidRPr="008F69F5" w:rsidRDefault="00F2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C908C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4EF7A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61157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CBEAA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25556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EEB20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B2E01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4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DCA2C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27BEA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48664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8BA72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3AC5C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B7AAE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D0A1D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31E6B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907A7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CC85B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81254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0E48D" w:rsidR="00B87ED3" w:rsidRPr="008F69F5" w:rsidRDefault="00F2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10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A5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D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