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33310" w:rsidR="0061148E" w:rsidRPr="00C61931" w:rsidRDefault="00F22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52E4F" w:rsidR="0061148E" w:rsidRPr="00C61931" w:rsidRDefault="00F22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89193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A67AA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B8D55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C721A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41E57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7FDBB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B0155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E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F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4B3AF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2D6CE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A4B1C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AA948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1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96534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D6844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524DD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DC00D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FBB31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9FF69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5D2E2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5626" w:rsidR="00B87ED3" w:rsidRPr="00944D28" w:rsidRDefault="00F22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2609F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6ECC5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67A21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13BAD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012B0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52F11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6418A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E06D" w:rsidR="00B87ED3" w:rsidRPr="00944D28" w:rsidRDefault="00F22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F4ABF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4EA72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DA11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A92A2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BA2DC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5EEB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C1FC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3D202" w:rsidR="00B87ED3" w:rsidRPr="00944D28" w:rsidRDefault="00F22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4B37F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5F11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18C44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8638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5FA4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AC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1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D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