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58B6" w:rsidR="0061148E" w:rsidRPr="000C582F" w:rsidRDefault="00EE5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16F8" w:rsidR="0061148E" w:rsidRPr="000C582F" w:rsidRDefault="00EE5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AE390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C5738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DF30A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20F7E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8EC73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CBE08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D4BDF" w:rsidR="00B87ED3" w:rsidRPr="000C582F" w:rsidRDefault="00EE5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41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C7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CCDF3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92D6E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438BC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37BE9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42118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9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3D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0501" w:rsidR="00B87ED3" w:rsidRPr="000C582F" w:rsidRDefault="00EE59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8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5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9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BB482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63744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A1C1F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DE7C8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4A30B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3B020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805C7" w:rsidR="00B87ED3" w:rsidRPr="000C582F" w:rsidRDefault="00EE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3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9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C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9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1DAB2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E9953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37635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6191C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06E1A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52D82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8FACE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F2E60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91708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76BA8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DB561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966BE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694FD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93C78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4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1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9D3DE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F22A4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1DDDC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A9CF5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86B2B" w:rsidR="00B87ED3" w:rsidRPr="000C582F" w:rsidRDefault="00EE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F6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58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9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