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766E" w:rsidR="0061148E" w:rsidRPr="008F69F5" w:rsidRDefault="00705E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3452" w:rsidR="0061148E" w:rsidRPr="008F69F5" w:rsidRDefault="00705E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40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6F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77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13077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577E5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E40F8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9C89D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FCF6E" w:rsidR="00B87ED3" w:rsidRPr="00944D28" w:rsidRDefault="00705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5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F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8FC35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EB5E1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E0DC8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DB3A2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0C0D2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179F1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C2B1F" w:rsidR="00B87ED3" w:rsidRPr="008F69F5" w:rsidRDefault="0070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DFAE8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AEB4E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0846F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23E82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DBE6F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E89FB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E1B96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0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5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BEE8F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867FB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01808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FBD0E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787E4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7ACCC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EEED0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9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4C83A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3E57C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A469E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BAD4C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6E2F7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9D33D" w:rsidR="00B87ED3" w:rsidRPr="008F69F5" w:rsidRDefault="0070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9D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4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E4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