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EEAC2" w:rsidR="00061896" w:rsidRPr="005F4693" w:rsidRDefault="00C41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05474" w:rsidR="00061896" w:rsidRPr="00E407AC" w:rsidRDefault="00C41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E8B4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D4C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F45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8B8D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C96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990B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023" w:rsidR="00FC15B4" w:rsidRPr="00D11D17" w:rsidRDefault="00C4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558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78C2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BB1B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22B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644F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0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3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75200" w:rsidR="00DE76F3" w:rsidRPr="0026478E" w:rsidRDefault="00C4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A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8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B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E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928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41C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85F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156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FD5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310D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12FC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E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1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4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B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A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A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B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A7CD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798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D0A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F8D6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6A1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A75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1A71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1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A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7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C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9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2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D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743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7744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B0F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721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A0EF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B6E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02F5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1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8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B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0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F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9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8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9422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2FF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AFB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715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8A4" w:rsidR="009A6C64" w:rsidRPr="00C2583D" w:rsidRDefault="00C4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6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8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5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4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5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B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3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