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AE221" w:rsidR="0061148E" w:rsidRPr="00F46099" w:rsidRDefault="00A530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7F239" w:rsidR="0061148E" w:rsidRPr="00F46099" w:rsidRDefault="00A530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4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4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42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9D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8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0317A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0AE07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7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0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6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3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BCB60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2D886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76CD9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900E3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A3BAC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603E7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C8005" w:rsidR="00B87ED3" w:rsidRPr="00944D28" w:rsidRDefault="00A53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9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372CC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6FB2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4BB43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D9C7E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9177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2E48F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5885C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8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0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7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174FD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A9519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3A44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DE416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30C5A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1899E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1D825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9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D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15552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77D33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0433D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A3AA8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C0183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32906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AE88E" w:rsidR="00B87ED3" w:rsidRPr="00944D28" w:rsidRDefault="00A53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2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A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9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30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