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2D7C" w:rsidR="0061148E" w:rsidRPr="00944D28" w:rsidRDefault="00814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8F51" w:rsidR="0061148E" w:rsidRPr="004A7085" w:rsidRDefault="00814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9243E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0F62C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7067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5A610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6D72D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E1696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E8A27" w:rsidR="00B87ED3" w:rsidRPr="00944D28" w:rsidRDefault="00814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0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D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B5F6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221C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4E452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D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8A9C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A9C49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E65E1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DF89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B520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D32B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C3EA" w:rsidR="00B87ED3" w:rsidRPr="00944D28" w:rsidRDefault="00814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7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06500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A2473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93D1A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6A816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ED67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E88AF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7C0E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538F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9530A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E9A3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378A8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879D0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82E02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3AED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0C345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9B3A8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827C3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4B66A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11262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5BC4" w:rsidR="00B87ED3" w:rsidRPr="00944D28" w:rsidRDefault="00814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2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B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