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AF3C" w:rsidR="0061148E" w:rsidRPr="000C582F" w:rsidRDefault="00FF7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7734" w:rsidR="0061148E" w:rsidRPr="000C582F" w:rsidRDefault="00FF7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183AC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E623E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31412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F8577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D5262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57391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9F012" w:rsidR="00B87ED3" w:rsidRPr="000C582F" w:rsidRDefault="00FF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5F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D0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1F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AA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9D319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035FB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C1AAE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3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0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2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5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8157" w:rsidR="00B87ED3" w:rsidRPr="000C582F" w:rsidRDefault="00FF75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6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F19AA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259D8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6D4E8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529F2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44BE8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8E21D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5DFA7" w:rsidR="00B87ED3" w:rsidRPr="000C582F" w:rsidRDefault="00FF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6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EA5CA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0F6F9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36922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3113F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7877A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16FD4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19797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05452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A3264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9F01D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2C9B3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C6263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439AB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C5934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01878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41CBE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78362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B8400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3C791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57C01" w:rsidR="00B87ED3" w:rsidRPr="000C582F" w:rsidRDefault="00FF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D1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F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