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26A2" w:rsidR="0061148E" w:rsidRPr="00944D28" w:rsidRDefault="00F21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2001" w:rsidR="0061148E" w:rsidRPr="004A7085" w:rsidRDefault="00F21E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C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CF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04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9F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92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9EA95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121D7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6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A4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8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1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FF30" w:rsidR="00B87ED3" w:rsidRPr="00944D28" w:rsidRDefault="00F21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C2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78441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D10B4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F10E5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AFB9C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301C8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D650F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ADA44" w:rsidR="00B87ED3" w:rsidRPr="00944D28" w:rsidRDefault="00F21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9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6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7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3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4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23C57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5030E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39A39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D0DF9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F2910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73079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4166F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3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D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B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A78AF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E7A2C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DD0CB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DD89B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855F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BC2D8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B6A6A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F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B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E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E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99546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704A3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ECEDC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6C128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90991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5B726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62B89" w:rsidR="00B87ED3" w:rsidRPr="00944D28" w:rsidRDefault="00F21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0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9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E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