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3492" w:rsidR="0061148E" w:rsidRPr="00C834E2" w:rsidRDefault="000F0D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C013" w:rsidR="0061148E" w:rsidRPr="00C834E2" w:rsidRDefault="000F0D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A9643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833F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56D6B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1ABB9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6B9F4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62791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9B83B" w:rsidR="00B87ED3" w:rsidRPr="00944D28" w:rsidRDefault="000F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3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6969E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D60F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353F7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12CC3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71401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6DD38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D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18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A6170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9C817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38141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204E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B066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9A935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76E73" w:rsidR="00B87ED3" w:rsidRPr="00944D28" w:rsidRDefault="000F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177E" w:rsidR="00B87ED3" w:rsidRPr="00944D28" w:rsidRDefault="000F0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B57EA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2A9B5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FCEF2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CB704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B44D4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8C52B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37915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4DD9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ABB5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C275E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688F7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95D2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2E5E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A153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7A3C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D980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6D71A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8FDD8" w:rsidR="00B87ED3" w:rsidRPr="00944D28" w:rsidRDefault="000F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F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6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9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