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FA8C" w:rsidR="0061148E" w:rsidRPr="00C834E2" w:rsidRDefault="00B81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FCCA" w:rsidR="0061148E" w:rsidRPr="00C834E2" w:rsidRDefault="00B81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72F02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4E93D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A8710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ECAF3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B70FE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ACF7A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537F4" w:rsidR="00B87ED3" w:rsidRPr="00944D28" w:rsidRDefault="00B8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0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CA26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8B90B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6B0E2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32B0D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D5CA4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7E87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E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0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B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D52B6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7437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58A82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57C93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6B39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DBA16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A0A0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BD1C" w:rsidR="00B87ED3" w:rsidRPr="00944D28" w:rsidRDefault="00B81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5C87F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30BE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66755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BFAE6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28A02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76718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ABE67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89013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7C150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1E9C4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D53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84D40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F5FA8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0E6C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7CD3" w:rsidR="00B87ED3" w:rsidRPr="00944D28" w:rsidRDefault="00B81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9ABF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6E317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EE10D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54A0E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8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7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49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2022-10-19T07:57:00.0000000Z</dcterms:modified>
</coreProperties>
</file>