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01C8" w:rsidR="0061148E" w:rsidRPr="00C61931" w:rsidRDefault="006D1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6192" w:rsidR="0061148E" w:rsidRPr="00C61931" w:rsidRDefault="006D1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BCCCF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55D22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129F3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ECBD1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0964F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A19F1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10A23" w:rsidR="00B87ED3" w:rsidRPr="00944D28" w:rsidRDefault="006D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C46D3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5EEAB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7C39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747DC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F6151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3BC9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D8971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5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8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864D3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F5886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A604C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35209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72132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3D3E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93AD2" w:rsidR="00B87ED3" w:rsidRPr="00944D28" w:rsidRDefault="006D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BE53B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A0293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B33C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9CB4E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5AC9F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49067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F1CDC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9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4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2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F4A26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FC83C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D2C0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01C1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B31AD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5F92C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3618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B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F9BF4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34B75" w:rsidR="00B87ED3" w:rsidRPr="00944D28" w:rsidRDefault="006D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04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8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E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1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1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DA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