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DBCD" w:rsidR="0061148E" w:rsidRPr="00944D28" w:rsidRDefault="00A00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FE66" w:rsidR="0061148E" w:rsidRPr="004A7085" w:rsidRDefault="00A00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ACB9F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D9DFF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E3008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5491B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2AC1B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D08D7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12B4A" w:rsidR="00AC6230" w:rsidRPr="00944D28" w:rsidRDefault="00A00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4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F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7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9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9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DE3B0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A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78EC4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74AB2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47D92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ADFF6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2106D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A91FB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4C61A" w:rsidR="00B87ED3" w:rsidRPr="00944D28" w:rsidRDefault="00A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56EC2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A7EAE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81606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E9196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D3D9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60429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A7A85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80E07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2E98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1949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32CD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11245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8CA9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1B519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F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D7F2A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69C7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5A59B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D5C3E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F6AE4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72E87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7A901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FCE32E" w:rsidR="00B87ED3" w:rsidRPr="00944D28" w:rsidRDefault="00A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1F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28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E2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C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EC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81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4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3B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