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C0352" w:rsidR="00380DB3" w:rsidRPr="0068293E" w:rsidRDefault="00C924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A92A0" w:rsidR="00380DB3" w:rsidRPr="0068293E" w:rsidRDefault="00C924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AE84D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41E4E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C136C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9960F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EA6C6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55B85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7BA94" w:rsidR="00240DC4" w:rsidRPr="00B03D55" w:rsidRDefault="00C92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7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95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C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E7E2C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64DBD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8B40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80100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E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F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0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B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1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7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B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25D99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72329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36FDC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ADB6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0F0C6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90C69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14C1E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D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C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7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3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1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D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2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2170F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024A2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C210A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63A31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BD401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7ED83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85B22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B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A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C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3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0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F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C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EB1A6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9FE87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41621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3D656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9AA65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C32F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E1C10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2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6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1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2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A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7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7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A3D60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6648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814A2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99C83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D35E0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331BE" w:rsidR="009A6C64" w:rsidRPr="00730585" w:rsidRDefault="00C92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A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1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5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C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6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8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7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E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4C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