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A108" w:rsidR="0061148E" w:rsidRPr="00944D28" w:rsidRDefault="00455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67D0" w:rsidR="0061148E" w:rsidRPr="004A7085" w:rsidRDefault="00455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9AB15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CB132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19744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6C25D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AAB97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AFFC1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854CA" w:rsidR="00B87ED3" w:rsidRPr="00944D28" w:rsidRDefault="0045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8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A18E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DAF36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0BDA0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CCBF9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C1FF0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EA842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A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BB7F4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9C4D6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92DC0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724ED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12DAF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681EC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9164" w:rsidR="00B87ED3" w:rsidRPr="00944D28" w:rsidRDefault="0045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E1FAE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3ADB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8895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CFBDF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A88B5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BB62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5709E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4919" w:rsidR="00B87ED3" w:rsidRPr="00944D28" w:rsidRDefault="00455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425AB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CD56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80C96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BA4BA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E88E9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FEACF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B89B9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E08F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EE6D0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F4A7C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1CB6" w:rsidR="00B87ED3" w:rsidRPr="00944D28" w:rsidRDefault="0045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A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E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8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57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