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CE26" w:rsidR="0061148E" w:rsidRPr="00C61931" w:rsidRDefault="002F4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9B5F" w:rsidR="0061148E" w:rsidRPr="00C61931" w:rsidRDefault="002F4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644E2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80D55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EBC5B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C54DA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E2E97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130B9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8FD82" w:rsidR="00B87ED3" w:rsidRPr="00944D28" w:rsidRDefault="002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6C966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CD841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8BBC7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70B7F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9D5F0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22F19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926F7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9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0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1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CDF4E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96EA3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D7816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6B6E8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2437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E1B4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D0822" w:rsidR="00B87ED3" w:rsidRPr="00944D28" w:rsidRDefault="002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8184A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8FBC3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2BE6B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B7300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BBBB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CE86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79041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D72E" w:rsidR="00B87ED3" w:rsidRPr="00944D28" w:rsidRDefault="002F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3B32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26DC7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5D626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C6D09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1ACED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FC355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FFEDD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3E89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A4098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DD00D" w:rsidR="00B87ED3" w:rsidRPr="00944D28" w:rsidRDefault="002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10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7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54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3D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