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FCD3" w:rsidR="0061148E" w:rsidRPr="0035681E" w:rsidRDefault="00175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FD41" w:rsidR="0061148E" w:rsidRPr="0035681E" w:rsidRDefault="00175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6A0C8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D6EB1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2CAAE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465C0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F2859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FAD6E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DB202" w:rsidR="00CD0676" w:rsidRPr="00944D28" w:rsidRDefault="0017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7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5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2F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8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5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A14B3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2A2A7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3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7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B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718AE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F4538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B4EC6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7A58C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AC25E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16140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AF0F5" w:rsidR="00B87ED3" w:rsidRPr="00944D28" w:rsidRDefault="0017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377B9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57983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70238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14C90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37A6E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02274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3B7FB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77F79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5604F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EA467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5D88B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70C7F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2BEF5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8117E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D7D2F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5C2B1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495CB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B33D0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86F57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91064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F4834" w:rsidR="00B87ED3" w:rsidRPr="00944D28" w:rsidRDefault="0017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6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