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77C92" w:rsidR="0061148E" w:rsidRPr="00177744" w:rsidRDefault="00DC1E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23FC2" w:rsidR="0061148E" w:rsidRPr="00177744" w:rsidRDefault="00DC1E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AEF98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F5013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66FCD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69C3F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BABA4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F0E8B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E2601" w:rsidR="004A6494" w:rsidRPr="00177744" w:rsidRDefault="00DC1E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4A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1C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4D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CC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1C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E35CF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4854C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1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6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8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E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7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3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A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3E805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EDFB5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E165C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DF8B1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27C1D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FAF7F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656AF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8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8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C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A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0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C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8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CD01E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B8827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16B6C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1FAA6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250C7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F30F2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66B6D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9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3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2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9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1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5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ABEAE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75A98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73F05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102CD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D3488C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BF4F0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2100A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1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B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9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5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2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0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E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638BA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9796D8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5CE6D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8E97E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479F4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CCA6F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40C2D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B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2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C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2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7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2E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3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DEA1B5" w:rsidR="00B87ED3" w:rsidRPr="00177744" w:rsidRDefault="00DC1E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B0C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B0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72C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2E7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EB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AF0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EE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86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08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EA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F0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C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33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E9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