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EEABD" w:rsidR="0061148E" w:rsidRPr="00944D28" w:rsidRDefault="002D7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118C" w:rsidR="0061148E" w:rsidRPr="004A7085" w:rsidRDefault="002D7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DAA16D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62E276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BC44A4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49B9BE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B5FC0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DF2BC4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CCAD66" w:rsidR="00E22E60" w:rsidRPr="007D5604" w:rsidRDefault="002D7D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E0D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76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7A3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03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9B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52530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E40CD2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A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9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ED2BD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30F2D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1B7A9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46E0E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22C02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E641C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0F106" w:rsidR="00B87ED3" w:rsidRPr="007D5604" w:rsidRDefault="002D7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A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B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D5051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A5798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1A850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2B98D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CAA3F3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3BCF2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65CE7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081BC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B4269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E80D1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B378A7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FB66D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D8C2E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3FD69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7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D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129D3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4F73C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A26CD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91FC1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AB196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62A1C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BB2DF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E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F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D07445" w:rsidR="00B87ED3" w:rsidRPr="007D5604" w:rsidRDefault="002D7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DA1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A8F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9E8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CB6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C9E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93F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0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B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9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7D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