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D8B91" w:rsidR="0061148E" w:rsidRPr="00C834E2" w:rsidRDefault="00910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90B1" w:rsidR="0061148E" w:rsidRPr="00C834E2" w:rsidRDefault="00910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DDBCA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EF299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A8C28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FD7A2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19C71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7AC66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7D167" w:rsidR="00B87ED3" w:rsidRPr="00944D28" w:rsidRDefault="00910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9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6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A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35A82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4C9D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B67DE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C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0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FC4C5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5F7E1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1D585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BC2BA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18DF9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3494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AE34F" w:rsidR="00B87ED3" w:rsidRPr="00944D28" w:rsidRDefault="0091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72422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C1416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E95D1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AC02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6AF4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5565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F874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6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C11DE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843AB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E3A10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55BE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A021B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C89A2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BA7FB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6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07320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2C48C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0D66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B60FD" w:rsidR="00B87ED3" w:rsidRPr="00944D28" w:rsidRDefault="0091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B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4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D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12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