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2C957" w:rsidR="0061148E" w:rsidRPr="00C61931" w:rsidRDefault="007C0F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230F" w:rsidR="0061148E" w:rsidRPr="00C61931" w:rsidRDefault="007C0F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BE9CFB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96B237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97573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8AFDFF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756E6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F3A3E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B1330B" w:rsidR="00B87ED3" w:rsidRPr="00944D28" w:rsidRDefault="007C0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7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7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EE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7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7A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69E55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9B201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D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27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BA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CB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4E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E9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03202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8663C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905F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03C25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07467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F6A88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9DF90" w:rsidR="00B87ED3" w:rsidRPr="00944D28" w:rsidRDefault="007C0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6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0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2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65825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F1094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99E4A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0C4C0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68E88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C4EB0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E3BC8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A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6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8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F5AE5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E8AAB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EFE89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BAB9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8D556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BAAD7B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A2595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A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7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C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D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0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8F206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E6F1F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FC8F9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1B3DE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73A8A" w:rsidR="00B87ED3" w:rsidRPr="00944D28" w:rsidRDefault="007C0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B2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23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9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D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4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F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FA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